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DB" w:rsidRPr="00E27D33" w:rsidRDefault="009365DB" w:rsidP="009365DB">
      <w:pPr>
        <w:ind w:left="2160" w:firstLine="720"/>
        <w:rPr>
          <w:rFonts w:ascii="Arial" w:hAnsi="Arial" w:cs="Arial"/>
          <w:b/>
          <w:szCs w:val="20"/>
        </w:rPr>
      </w:pPr>
      <w:r w:rsidRPr="00E27D33">
        <w:rPr>
          <w:rFonts w:ascii="Arial" w:hAnsi="Arial" w:cs="Arial"/>
          <w:b/>
          <w:szCs w:val="20"/>
        </w:rPr>
        <w:t>Clay County All-County Elementary Chorus</w:t>
      </w:r>
    </w:p>
    <w:p w:rsidR="009365DB" w:rsidRPr="00E27D33" w:rsidRDefault="009365DB" w:rsidP="009365DB">
      <w:pPr>
        <w:rPr>
          <w:rFonts w:ascii="Arial" w:hAnsi="Arial" w:cs="Arial"/>
          <w:b/>
          <w:szCs w:val="20"/>
        </w:rPr>
      </w:pPr>
    </w:p>
    <w:p w:rsidR="009365DB" w:rsidRPr="00E27D33" w:rsidRDefault="009365DB" w:rsidP="009365DB">
      <w:pPr>
        <w:jc w:val="center"/>
        <w:rPr>
          <w:rFonts w:ascii="Arial" w:hAnsi="Arial" w:cs="Arial"/>
          <w:b/>
          <w:szCs w:val="20"/>
          <w:u w:val="single"/>
        </w:rPr>
      </w:pPr>
      <w:r w:rsidRPr="00E27D33">
        <w:rPr>
          <w:rFonts w:ascii="Arial" w:hAnsi="Arial" w:cs="Arial"/>
          <w:b/>
          <w:szCs w:val="20"/>
          <w:u w:val="single"/>
        </w:rPr>
        <w:t>INFORMATION SHEET</w:t>
      </w:r>
    </w:p>
    <w:p w:rsidR="009365DB" w:rsidRPr="00E27D33" w:rsidRDefault="009365DB" w:rsidP="009365DB">
      <w:pPr>
        <w:rPr>
          <w:rFonts w:ascii="Arial" w:hAnsi="Arial" w:cs="Arial"/>
          <w:szCs w:val="20"/>
        </w:rPr>
      </w:pPr>
    </w:p>
    <w:p w:rsidR="009365DB" w:rsidRPr="00E27D33" w:rsidRDefault="009365DB" w:rsidP="009365DB">
      <w:pPr>
        <w:rPr>
          <w:rFonts w:ascii="Arial" w:hAnsi="Arial" w:cs="Arial"/>
          <w:szCs w:val="20"/>
        </w:rPr>
      </w:pPr>
      <w:r w:rsidRPr="00E27D33">
        <w:rPr>
          <w:rFonts w:ascii="Arial" w:hAnsi="Arial" w:cs="Arial"/>
          <w:szCs w:val="20"/>
        </w:rPr>
        <w:t xml:space="preserve">Your music teacher will schedule rehearsals so that you can learn the notes and words before our first group rehearsal. </w:t>
      </w:r>
    </w:p>
    <w:p w:rsidR="009365DB" w:rsidRDefault="009365DB" w:rsidP="009365DB">
      <w:pPr>
        <w:numPr>
          <w:ilvl w:val="0"/>
          <w:numId w:val="1"/>
        </w:numPr>
        <w:rPr>
          <w:rFonts w:ascii="Arial" w:hAnsi="Arial" w:cs="Arial"/>
          <w:szCs w:val="20"/>
        </w:rPr>
      </w:pPr>
      <w:r w:rsidRPr="00E27D33">
        <w:rPr>
          <w:rFonts w:ascii="Arial" w:hAnsi="Arial" w:cs="Arial"/>
          <w:i/>
          <w:szCs w:val="20"/>
        </w:rPr>
        <w:t>Your music teacher may disqualify you from participating in the chorus if he/she feels that you are unprepared.</w:t>
      </w:r>
      <w:r w:rsidRPr="00E27D33">
        <w:rPr>
          <w:rFonts w:ascii="Arial" w:hAnsi="Arial" w:cs="Arial"/>
          <w:szCs w:val="20"/>
        </w:rPr>
        <w:t xml:space="preserve"> </w:t>
      </w:r>
    </w:p>
    <w:p w:rsidR="00E27D33" w:rsidRPr="00E27D33" w:rsidRDefault="00E27D33" w:rsidP="00E27D33">
      <w:pPr>
        <w:ind w:left="720"/>
        <w:rPr>
          <w:rFonts w:ascii="Arial" w:hAnsi="Arial" w:cs="Arial"/>
          <w:szCs w:val="20"/>
        </w:rPr>
      </w:pPr>
    </w:p>
    <w:p w:rsidR="009365DB" w:rsidRDefault="009365DB" w:rsidP="009365DB">
      <w:pPr>
        <w:rPr>
          <w:rFonts w:ascii="Arial" w:hAnsi="Arial" w:cs="Arial"/>
          <w:b/>
          <w:sz w:val="28"/>
          <w:szCs w:val="22"/>
        </w:rPr>
      </w:pPr>
      <w:r w:rsidRPr="00E27D33">
        <w:rPr>
          <w:rFonts w:ascii="Arial" w:hAnsi="Arial" w:cs="Arial"/>
          <w:b/>
          <w:sz w:val="28"/>
          <w:szCs w:val="22"/>
        </w:rPr>
        <w:t>All chorus members must attend all group rehearsals.</w:t>
      </w:r>
    </w:p>
    <w:p w:rsidR="00E27D33" w:rsidRPr="00E27D33" w:rsidRDefault="00E27D33" w:rsidP="009365DB">
      <w:pPr>
        <w:rPr>
          <w:rFonts w:ascii="Arial" w:hAnsi="Arial" w:cs="Arial"/>
          <w:b/>
          <w:sz w:val="28"/>
          <w:szCs w:val="22"/>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auto"/>
        </w:tblBorders>
        <w:tblLook w:val="04A0" w:firstRow="1" w:lastRow="0" w:firstColumn="1" w:lastColumn="0" w:noHBand="0" w:noVBand="1"/>
      </w:tblPr>
      <w:tblGrid>
        <w:gridCol w:w="450"/>
        <w:gridCol w:w="2528"/>
        <w:gridCol w:w="2159"/>
        <w:gridCol w:w="4763"/>
      </w:tblGrid>
      <w:tr w:rsidR="009365DB" w:rsidRPr="00E27D33" w:rsidTr="00D23AA6">
        <w:trPr>
          <w:trHeight w:val="395"/>
        </w:trPr>
        <w:tc>
          <w:tcPr>
            <w:tcW w:w="440" w:type="dxa"/>
          </w:tcPr>
          <w:p w:rsidR="009365DB" w:rsidRPr="00E27D33" w:rsidRDefault="009365DB" w:rsidP="00D23AA6">
            <w:pPr>
              <w:jc w:val="center"/>
              <w:rPr>
                <w:rFonts w:ascii="Arial" w:hAnsi="Arial" w:cs="Arial"/>
                <w:b/>
                <w:sz w:val="40"/>
                <w:szCs w:val="32"/>
                <w:u w:val="single"/>
              </w:rPr>
            </w:pPr>
          </w:p>
        </w:tc>
        <w:tc>
          <w:tcPr>
            <w:tcW w:w="2530" w:type="dxa"/>
          </w:tcPr>
          <w:p w:rsidR="009365DB" w:rsidRPr="00E27D33" w:rsidRDefault="009365DB" w:rsidP="00D23AA6">
            <w:pPr>
              <w:jc w:val="center"/>
              <w:rPr>
                <w:rFonts w:ascii="Arial" w:hAnsi="Arial" w:cs="Arial"/>
                <w:b/>
                <w:sz w:val="40"/>
                <w:szCs w:val="32"/>
                <w:u w:val="single"/>
              </w:rPr>
            </w:pPr>
            <w:r w:rsidRPr="00E27D33">
              <w:rPr>
                <w:rFonts w:ascii="Arial" w:hAnsi="Arial" w:cs="Arial"/>
                <w:b/>
                <w:sz w:val="40"/>
                <w:szCs w:val="32"/>
                <w:u w:val="single"/>
              </w:rPr>
              <w:t>Dates</w:t>
            </w:r>
          </w:p>
        </w:tc>
        <w:tc>
          <w:tcPr>
            <w:tcW w:w="2160" w:type="dxa"/>
          </w:tcPr>
          <w:p w:rsidR="009365DB" w:rsidRPr="00E27D33" w:rsidRDefault="009365DB" w:rsidP="00D23AA6">
            <w:pPr>
              <w:jc w:val="center"/>
              <w:rPr>
                <w:rFonts w:ascii="Arial" w:hAnsi="Arial" w:cs="Arial"/>
                <w:b/>
                <w:sz w:val="40"/>
                <w:szCs w:val="32"/>
                <w:u w:val="single"/>
              </w:rPr>
            </w:pPr>
            <w:r w:rsidRPr="00E27D33">
              <w:rPr>
                <w:rFonts w:ascii="Arial" w:hAnsi="Arial" w:cs="Arial"/>
                <w:b/>
                <w:sz w:val="40"/>
                <w:szCs w:val="32"/>
                <w:u w:val="single"/>
              </w:rPr>
              <w:t>Time</w:t>
            </w:r>
          </w:p>
        </w:tc>
        <w:tc>
          <w:tcPr>
            <w:tcW w:w="4770" w:type="dxa"/>
          </w:tcPr>
          <w:p w:rsidR="009365DB" w:rsidRPr="00E27D33" w:rsidRDefault="009365DB" w:rsidP="00D23AA6">
            <w:pPr>
              <w:jc w:val="center"/>
              <w:rPr>
                <w:rFonts w:ascii="Arial" w:hAnsi="Arial" w:cs="Arial"/>
                <w:b/>
                <w:sz w:val="40"/>
                <w:szCs w:val="32"/>
                <w:u w:val="single"/>
              </w:rPr>
            </w:pPr>
            <w:r w:rsidRPr="00E27D33">
              <w:rPr>
                <w:rFonts w:ascii="Arial" w:hAnsi="Arial" w:cs="Arial"/>
                <w:b/>
                <w:sz w:val="40"/>
                <w:szCs w:val="32"/>
                <w:u w:val="single"/>
              </w:rPr>
              <w:t>Where</w:t>
            </w:r>
          </w:p>
        </w:tc>
      </w:tr>
      <w:tr w:rsidR="009365DB" w:rsidRPr="00E27D33" w:rsidTr="00D23AA6">
        <w:trPr>
          <w:trHeight w:val="297"/>
        </w:trPr>
        <w:tc>
          <w:tcPr>
            <w:tcW w:w="440" w:type="dxa"/>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1.</w:t>
            </w:r>
          </w:p>
        </w:tc>
        <w:tc>
          <w:tcPr>
            <w:tcW w:w="2530" w:type="dxa"/>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Tuesday, January 17</w:t>
            </w:r>
            <w:r w:rsidRPr="00E27D33">
              <w:rPr>
                <w:rFonts w:ascii="Arial" w:hAnsi="Arial" w:cs="Arial"/>
                <w:sz w:val="28"/>
                <w:szCs w:val="22"/>
                <w:vertAlign w:val="superscript"/>
              </w:rPr>
              <w:t>th</w:t>
            </w:r>
            <w:r w:rsidRPr="00E27D33">
              <w:rPr>
                <w:rFonts w:ascii="Arial" w:hAnsi="Arial" w:cs="Arial"/>
                <w:sz w:val="28"/>
                <w:szCs w:val="22"/>
              </w:rPr>
              <w:t xml:space="preserve">   </w:t>
            </w:r>
          </w:p>
        </w:tc>
        <w:tc>
          <w:tcPr>
            <w:tcW w:w="2160" w:type="dxa"/>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6:00-8:30 PM</w:t>
            </w:r>
          </w:p>
        </w:tc>
        <w:tc>
          <w:tcPr>
            <w:tcW w:w="4770" w:type="dxa"/>
            <w:shd w:val="clear" w:color="auto" w:fill="D9D9D9"/>
          </w:tcPr>
          <w:p w:rsidR="009365DB" w:rsidRPr="00E27D33" w:rsidRDefault="009365DB" w:rsidP="00D23AA6">
            <w:pPr>
              <w:rPr>
                <w:rFonts w:ascii="Arial" w:hAnsi="Arial" w:cs="Arial"/>
                <w:szCs w:val="20"/>
              </w:rPr>
            </w:pPr>
            <w:r w:rsidRPr="00E27D33">
              <w:rPr>
                <w:rFonts w:ascii="Arial" w:hAnsi="Arial" w:cs="Arial"/>
                <w:szCs w:val="20"/>
              </w:rPr>
              <w:t>Fleming Island Elementary</w:t>
            </w:r>
          </w:p>
        </w:tc>
      </w:tr>
      <w:tr w:rsidR="009365DB" w:rsidRPr="00E27D33" w:rsidTr="00D23AA6">
        <w:trPr>
          <w:trHeight w:val="297"/>
        </w:trPr>
        <w:tc>
          <w:tcPr>
            <w:tcW w:w="440" w:type="dxa"/>
          </w:tcPr>
          <w:p w:rsidR="009365DB" w:rsidRPr="00E27D33" w:rsidRDefault="009365DB" w:rsidP="00D23AA6">
            <w:pPr>
              <w:rPr>
                <w:rFonts w:ascii="Arial" w:hAnsi="Arial" w:cs="Arial"/>
                <w:sz w:val="28"/>
                <w:szCs w:val="22"/>
              </w:rPr>
            </w:pPr>
            <w:r w:rsidRPr="00E27D33">
              <w:rPr>
                <w:rFonts w:ascii="Arial" w:hAnsi="Arial" w:cs="Arial"/>
                <w:sz w:val="28"/>
                <w:szCs w:val="22"/>
              </w:rPr>
              <w:t>2.</w:t>
            </w:r>
          </w:p>
        </w:tc>
        <w:tc>
          <w:tcPr>
            <w:tcW w:w="2530" w:type="dxa"/>
          </w:tcPr>
          <w:p w:rsidR="009365DB" w:rsidRPr="00E27D33" w:rsidRDefault="009365DB" w:rsidP="00D23AA6">
            <w:pPr>
              <w:rPr>
                <w:rFonts w:ascii="Arial" w:hAnsi="Arial" w:cs="Arial"/>
                <w:sz w:val="28"/>
                <w:szCs w:val="22"/>
              </w:rPr>
            </w:pPr>
            <w:r w:rsidRPr="00E27D33">
              <w:rPr>
                <w:rFonts w:ascii="Arial" w:hAnsi="Arial" w:cs="Arial"/>
                <w:sz w:val="28"/>
                <w:szCs w:val="22"/>
              </w:rPr>
              <w:t>Thursday, January 19</w:t>
            </w:r>
            <w:r w:rsidRPr="00E27D33">
              <w:rPr>
                <w:rFonts w:ascii="Arial" w:hAnsi="Arial" w:cs="Arial"/>
                <w:sz w:val="28"/>
                <w:szCs w:val="22"/>
                <w:vertAlign w:val="superscript"/>
              </w:rPr>
              <w:t>tht</w:t>
            </w:r>
            <w:r w:rsidRPr="00E27D33">
              <w:rPr>
                <w:rFonts w:ascii="Arial" w:hAnsi="Arial" w:cs="Arial"/>
                <w:sz w:val="28"/>
                <w:szCs w:val="22"/>
              </w:rPr>
              <w:t xml:space="preserve">      </w:t>
            </w:r>
          </w:p>
        </w:tc>
        <w:tc>
          <w:tcPr>
            <w:tcW w:w="2160" w:type="dxa"/>
          </w:tcPr>
          <w:p w:rsidR="009365DB" w:rsidRPr="00E27D33" w:rsidRDefault="009365DB" w:rsidP="00D23AA6">
            <w:pPr>
              <w:rPr>
                <w:rFonts w:ascii="Arial" w:hAnsi="Arial" w:cs="Arial"/>
                <w:sz w:val="28"/>
                <w:szCs w:val="22"/>
              </w:rPr>
            </w:pPr>
            <w:r w:rsidRPr="00E27D33">
              <w:rPr>
                <w:rFonts w:ascii="Arial" w:hAnsi="Arial" w:cs="Arial"/>
                <w:sz w:val="28"/>
                <w:szCs w:val="22"/>
              </w:rPr>
              <w:t>6:00-8:30 PM</w:t>
            </w:r>
          </w:p>
        </w:tc>
        <w:tc>
          <w:tcPr>
            <w:tcW w:w="4770" w:type="dxa"/>
          </w:tcPr>
          <w:p w:rsidR="009365DB" w:rsidRPr="00E27D33" w:rsidRDefault="009365DB" w:rsidP="00D23AA6">
            <w:pPr>
              <w:rPr>
                <w:rFonts w:ascii="Arial" w:hAnsi="Arial" w:cs="Arial"/>
                <w:szCs w:val="20"/>
              </w:rPr>
            </w:pPr>
            <w:r w:rsidRPr="00E27D33">
              <w:rPr>
                <w:rFonts w:ascii="Arial" w:hAnsi="Arial" w:cs="Arial"/>
                <w:szCs w:val="20"/>
              </w:rPr>
              <w:t>Fleming Island Elementary</w:t>
            </w:r>
          </w:p>
        </w:tc>
      </w:tr>
      <w:tr w:rsidR="009365DB" w:rsidRPr="00E27D33" w:rsidTr="00D23AA6">
        <w:trPr>
          <w:trHeight w:val="297"/>
        </w:trPr>
        <w:tc>
          <w:tcPr>
            <w:tcW w:w="440" w:type="dxa"/>
            <w:tcBorders>
              <w:bottom w:val="single" w:sz="4" w:space="0" w:color="000000"/>
            </w:tcBorders>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3.</w:t>
            </w:r>
          </w:p>
        </w:tc>
        <w:tc>
          <w:tcPr>
            <w:tcW w:w="2530" w:type="dxa"/>
            <w:tcBorders>
              <w:bottom w:val="single" w:sz="4" w:space="0" w:color="000000"/>
            </w:tcBorders>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Tuesday, January 24</w:t>
            </w:r>
            <w:r w:rsidRPr="00E27D33">
              <w:rPr>
                <w:rFonts w:ascii="Arial" w:hAnsi="Arial" w:cs="Arial"/>
                <w:sz w:val="28"/>
                <w:szCs w:val="22"/>
                <w:vertAlign w:val="superscript"/>
              </w:rPr>
              <w:t xml:space="preserve">th </w:t>
            </w:r>
            <w:r w:rsidRPr="00E27D33">
              <w:rPr>
                <w:rFonts w:ascii="Arial" w:hAnsi="Arial" w:cs="Arial"/>
                <w:sz w:val="28"/>
                <w:szCs w:val="22"/>
              </w:rPr>
              <w:t xml:space="preserve">  </w:t>
            </w:r>
          </w:p>
        </w:tc>
        <w:tc>
          <w:tcPr>
            <w:tcW w:w="2160" w:type="dxa"/>
            <w:tcBorders>
              <w:bottom w:val="single" w:sz="4" w:space="0" w:color="000000"/>
            </w:tcBorders>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6:00-8:30 PM</w:t>
            </w:r>
          </w:p>
        </w:tc>
        <w:tc>
          <w:tcPr>
            <w:tcW w:w="4770" w:type="dxa"/>
            <w:tcBorders>
              <w:bottom w:val="single" w:sz="4" w:space="0" w:color="000000"/>
            </w:tcBorders>
            <w:shd w:val="clear" w:color="auto" w:fill="D9D9D9"/>
          </w:tcPr>
          <w:p w:rsidR="009365DB" w:rsidRPr="00E27D33" w:rsidRDefault="009365DB" w:rsidP="00D23AA6">
            <w:pPr>
              <w:rPr>
                <w:rFonts w:ascii="Arial" w:hAnsi="Arial" w:cs="Arial"/>
                <w:szCs w:val="20"/>
              </w:rPr>
            </w:pPr>
            <w:r w:rsidRPr="00E27D33">
              <w:rPr>
                <w:rFonts w:ascii="Arial" w:hAnsi="Arial" w:cs="Arial"/>
                <w:szCs w:val="20"/>
              </w:rPr>
              <w:t>Fleming Island Elementary</w:t>
            </w:r>
          </w:p>
        </w:tc>
      </w:tr>
      <w:tr w:rsidR="009365DB" w:rsidRPr="00E27D33" w:rsidTr="00D23AA6">
        <w:trPr>
          <w:trHeight w:val="297"/>
        </w:trPr>
        <w:tc>
          <w:tcPr>
            <w:tcW w:w="440" w:type="dxa"/>
            <w:tcBorders>
              <w:bottom w:val="single" w:sz="4" w:space="0" w:color="000000"/>
            </w:tcBorders>
            <w:shd w:val="clear" w:color="auto" w:fill="FFFFFF"/>
          </w:tcPr>
          <w:p w:rsidR="009365DB" w:rsidRPr="00E27D33" w:rsidRDefault="009365DB" w:rsidP="00D23AA6">
            <w:pPr>
              <w:rPr>
                <w:rFonts w:ascii="Arial" w:hAnsi="Arial" w:cs="Arial"/>
                <w:sz w:val="28"/>
                <w:szCs w:val="22"/>
              </w:rPr>
            </w:pPr>
            <w:r w:rsidRPr="00E27D33">
              <w:rPr>
                <w:rFonts w:ascii="Arial" w:hAnsi="Arial" w:cs="Arial"/>
                <w:sz w:val="28"/>
                <w:szCs w:val="22"/>
              </w:rPr>
              <w:t>4.</w:t>
            </w:r>
          </w:p>
        </w:tc>
        <w:tc>
          <w:tcPr>
            <w:tcW w:w="2530" w:type="dxa"/>
            <w:tcBorders>
              <w:bottom w:val="single" w:sz="4" w:space="0" w:color="000000"/>
            </w:tcBorders>
            <w:shd w:val="clear" w:color="auto" w:fill="FFFFFF"/>
          </w:tcPr>
          <w:p w:rsidR="009365DB" w:rsidRPr="00E27D33" w:rsidRDefault="009365DB" w:rsidP="00D23AA6">
            <w:pPr>
              <w:rPr>
                <w:rFonts w:ascii="Arial" w:hAnsi="Arial" w:cs="Arial"/>
                <w:sz w:val="28"/>
                <w:szCs w:val="22"/>
              </w:rPr>
            </w:pPr>
            <w:r w:rsidRPr="00E27D33">
              <w:rPr>
                <w:rFonts w:ascii="Arial" w:hAnsi="Arial" w:cs="Arial"/>
                <w:sz w:val="28"/>
                <w:szCs w:val="22"/>
              </w:rPr>
              <w:t>Thursday, January 26</w:t>
            </w:r>
            <w:r w:rsidRPr="00E27D33">
              <w:rPr>
                <w:rFonts w:ascii="Arial" w:hAnsi="Arial" w:cs="Arial"/>
                <w:sz w:val="28"/>
                <w:szCs w:val="22"/>
                <w:vertAlign w:val="superscript"/>
              </w:rPr>
              <w:t>th</w:t>
            </w:r>
            <w:r w:rsidRPr="00E27D33">
              <w:rPr>
                <w:rFonts w:ascii="Arial" w:hAnsi="Arial" w:cs="Arial"/>
                <w:sz w:val="28"/>
                <w:szCs w:val="22"/>
              </w:rPr>
              <w:t xml:space="preserve"> </w:t>
            </w:r>
          </w:p>
        </w:tc>
        <w:tc>
          <w:tcPr>
            <w:tcW w:w="2160" w:type="dxa"/>
            <w:tcBorders>
              <w:bottom w:val="single" w:sz="4" w:space="0" w:color="000000"/>
            </w:tcBorders>
            <w:shd w:val="clear" w:color="auto" w:fill="FFFFFF"/>
          </w:tcPr>
          <w:p w:rsidR="009365DB" w:rsidRPr="00E27D33" w:rsidRDefault="009365DB" w:rsidP="00D23AA6">
            <w:pPr>
              <w:rPr>
                <w:rFonts w:ascii="Arial" w:hAnsi="Arial" w:cs="Arial"/>
                <w:sz w:val="28"/>
                <w:szCs w:val="22"/>
              </w:rPr>
            </w:pPr>
            <w:r w:rsidRPr="00E27D33">
              <w:rPr>
                <w:rFonts w:ascii="Arial" w:hAnsi="Arial" w:cs="Arial"/>
                <w:sz w:val="28"/>
                <w:szCs w:val="22"/>
              </w:rPr>
              <w:t>8:30 a.m.-4:00 PM</w:t>
            </w:r>
          </w:p>
        </w:tc>
        <w:tc>
          <w:tcPr>
            <w:tcW w:w="4770" w:type="dxa"/>
            <w:tcBorders>
              <w:bottom w:val="single" w:sz="4" w:space="0" w:color="000000"/>
            </w:tcBorders>
            <w:shd w:val="clear" w:color="auto" w:fill="FFFFFF"/>
          </w:tcPr>
          <w:p w:rsidR="009365DB" w:rsidRPr="00E27D33" w:rsidRDefault="009365DB" w:rsidP="00D23AA6">
            <w:pPr>
              <w:rPr>
                <w:rFonts w:ascii="Arial" w:hAnsi="Arial" w:cs="Arial"/>
                <w:sz w:val="28"/>
                <w:szCs w:val="22"/>
              </w:rPr>
            </w:pPr>
            <w:r w:rsidRPr="00E27D33">
              <w:rPr>
                <w:rFonts w:ascii="Arial" w:hAnsi="Arial" w:cs="Arial"/>
                <w:sz w:val="28"/>
                <w:szCs w:val="22"/>
              </w:rPr>
              <w:t>Thrasher-Horne</w:t>
            </w:r>
          </w:p>
          <w:p w:rsidR="009365DB" w:rsidRPr="00E27D33" w:rsidRDefault="009365DB" w:rsidP="00D23AA6">
            <w:pPr>
              <w:rPr>
                <w:rFonts w:ascii="Arial" w:hAnsi="Arial" w:cs="Arial"/>
                <w:sz w:val="28"/>
                <w:szCs w:val="22"/>
              </w:rPr>
            </w:pPr>
            <w:r w:rsidRPr="00E27D33">
              <w:rPr>
                <w:rFonts w:ascii="Arial" w:hAnsi="Arial" w:cs="Arial"/>
                <w:b/>
                <w:i/>
                <w:szCs w:val="22"/>
                <w:highlight w:val="yellow"/>
              </w:rPr>
              <w:t>This is a day rehearsal and will count as a day present in school.  See box below for more details.</w:t>
            </w:r>
          </w:p>
        </w:tc>
      </w:tr>
      <w:tr w:rsidR="009365DB" w:rsidRPr="00E27D33" w:rsidTr="00D23AA6">
        <w:trPr>
          <w:trHeight w:val="313"/>
        </w:trPr>
        <w:tc>
          <w:tcPr>
            <w:tcW w:w="440" w:type="dxa"/>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5.</w:t>
            </w:r>
          </w:p>
        </w:tc>
        <w:tc>
          <w:tcPr>
            <w:tcW w:w="2530" w:type="dxa"/>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Friday, January 27</w:t>
            </w:r>
            <w:r w:rsidRPr="00E27D33">
              <w:rPr>
                <w:rFonts w:ascii="Arial" w:hAnsi="Arial" w:cs="Arial"/>
                <w:sz w:val="28"/>
                <w:szCs w:val="22"/>
                <w:vertAlign w:val="superscript"/>
              </w:rPr>
              <w:t>th</w:t>
            </w:r>
            <w:r w:rsidRPr="00E27D33">
              <w:rPr>
                <w:rFonts w:ascii="Arial" w:hAnsi="Arial" w:cs="Arial"/>
                <w:sz w:val="28"/>
                <w:szCs w:val="22"/>
              </w:rPr>
              <w:t xml:space="preserve">  </w:t>
            </w:r>
          </w:p>
        </w:tc>
        <w:tc>
          <w:tcPr>
            <w:tcW w:w="2160" w:type="dxa"/>
            <w:shd w:val="clear" w:color="auto" w:fill="D9D9D9"/>
          </w:tcPr>
          <w:p w:rsidR="009365DB" w:rsidRPr="00E27D33" w:rsidRDefault="009365DB" w:rsidP="00D23AA6">
            <w:pPr>
              <w:rPr>
                <w:rFonts w:ascii="Arial" w:hAnsi="Arial" w:cs="Arial"/>
                <w:sz w:val="28"/>
                <w:szCs w:val="22"/>
              </w:rPr>
            </w:pPr>
            <w:r w:rsidRPr="00E27D33">
              <w:rPr>
                <w:rFonts w:ascii="Arial" w:hAnsi="Arial" w:cs="Arial"/>
                <w:sz w:val="28"/>
                <w:szCs w:val="22"/>
              </w:rPr>
              <w:t>CONCERT-arrive 6:45 pm</w:t>
            </w:r>
          </w:p>
        </w:tc>
        <w:tc>
          <w:tcPr>
            <w:tcW w:w="4770" w:type="dxa"/>
            <w:shd w:val="clear" w:color="auto" w:fill="D9D9D9"/>
          </w:tcPr>
          <w:p w:rsidR="009365DB" w:rsidRPr="00E27D33" w:rsidRDefault="009365DB" w:rsidP="00D23AA6">
            <w:pPr>
              <w:rPr>
                <w:rFonts w:ascii="Arial" w:hAnsi="Arial" w:cs="Arial"/>
                <w:sz w:val="28"/>
                <w:szCs w:val="22"/>
                <w:highlight w:val="yellow"/>
              </w:rPr>
            </w:pPr>
            <w:r w:rsidRPr="00E27D33">
              <w:rPr>
                <w:rFonts w:ascii="Arial" w:hAnsi="Arial" w:cs="Arial"/>
                <w:sz w:val="28"/>
                <w:szCs w:val="22"/>
              </w:rPr>
              <w:t>Thrasher-Horne, students are dropped off in the back.</w:t>
            </w:r>
          </w:p>
        </w:tc>
      </w:tr>
    </w:tbl>
    <w:p w:rsidR="00E27D33" w:rsidRDefault="009365DB" w:rsidP="009365DB">
      <w:pPr>
        <w:rPr>
          <w:rFonts w:ascii="Arial" w:hAnsi="Arial" w:cs="Arial"/>
          <w:b/>
          <w:sz w:val="28"/>
          <w:szCs w:val="22"/>
        </w:rPr>
      </w:pPr>
      <w:r w:rsidRPr="00E27D33">
        <w:rPr>
          <w:rFonts w:ascii="Arial" w:hAnsi="Arial" w:cs="Arial"/>
          <w:b/>
          <w:sz w:val="28"/>
          <w:szCs w:val="22"/>
        </w:rPr>
        <w:t xml:space="preserve">    </w:t>
      </w:r>
    </w:p>
    <w:p w:rsidR="009365DB" w:rsidRPr="00E27D33" w:rsidRDefault="009365DB" w:rsidP="009365DB">
      <w:pPr>
        <w:rPr>
          <w:rFonts w:ascii="Arial" w:hAnsi="Arial" w:cs="Arial"/>
          <w:b/>
          <w:szCs w:val="20"/>
        </w:rPr>
      </w:pPr>
      <w:bookmarkStart w:id="0" w:name="_GoBack"/>
      <w:bookmarkEnd w:id="0"/>
      <w:r w:rsidRPr="00E27D33">
        <w:rPr>
          <w:rFonts w:ascii="Arial" w:hAnsi="Arial" w:cs="Arial"/>
          <w:b/>
          <w:sz w:val="28"/>
          <w:szCs w:val="22"/>
        </w:rPr>
        <w:t xml:space="preserve"> </w:t>
      </w:r>
      <w:r w:rsidRPr="00E27D33">
        <w:rPr>
          <w:rFonts w:ascii="Arial" w:hAnsi="Arial" w:cs="Arial"/>
          <w:b/>
          <w:szCs w:val="20"/>
        </w:rPr>
        <w:t xml:space="preserve">For evening rehearsals - </w:t>
      </w:r>
    </w:p>
    <w:p w:rsidR="009365DB" w:rsidRPr="00E27D33" w:rsidRDefault="009365DB" w:rsidP="009365DB">
      <w:pPr>
        <w:numPr>
          <w:ilvl w:val="0"/>
          <w:numId w:val="1"/>
        </w:numPr>
        <w:ind w:left="1080"/>
        <w:rPr>
          <w:rFonts w:ascii="Arial" w:hAnsi="Arial" w:cs="Arial"/>
          <w:szCs w:val="20"/>
        </w:rPr>
      </w:pPr>
      <w:r w:rsidRPr="00E27D33">
        <w:rPr>
          <w:rFonts w:ascii="Arial" w:hAnsi="Arial" w:cs="Arial"/>
          <w:szCs w:val="20"/>
        </w:rPr>
        <w:t xml:space="preserve">Check-in begins at </w:t>
      </w:r>
      <w:r w:rsidRPr="00E27D33">
        <w:rPr>
          <w:rFonts w:ascii="Arial" w:hAnsi="Arial" w:cs="Arial"/>
          <w:b/>
          <w:i/>
          <w:szCs w:val="20"/>
          <w:u w:val="single"/>
        </w:rPr>
        <w:t>5:45 p.m.</w:t>
      </w:r>
      <w:r w:rsidRPr="00E27D33">
        <w:rPr>
          <w:rFonts w:ascii="Arial" w:hAnsi="Arial" w:cs="Arial"/>
          <w:szCs w:val="20"/>
        </w:rPr>
        <w:t xml:space="preserve"> with your teacher. We start singing promptly at </w:t>
      </w:r>
      <w:r w:rsidRPr="00E27D33">
        <w:rPr>
          <w:rFonts w:ascii="Arial" w:hAnsi="Arial" w:cs="Arial"/>
          <w:b/>
          <w:szCs w:val="20"/>
          <w:u w:val="single"/>
        </w:rPr>
        <w:t>6 p.m</w:t>
      </w:r>
      <w:r w:rsidRPr="00E27D33">
        <w:rPr>
          <w:rFonts w:ascii="Arial" w:hAnsi="Arial" w:cs="Arial"/>
          <w:szCs w:val="20"/>
        </w:rPr>
        <w:t>.  Be sure to give yourself plenty of travel time to the rehearsal site.  Traffic and weather can be an issue.</w:t>
      </w:r>
    </w:p>
    <w:p w:rsidR="009365DB" w:rsidRPr="00E27D33" w:rsidRDefault="009365DB" w:rsidP="009365DB">
      <w:pPr>
        <w:numPr>
          <w:ilvl w:val="0"/>
          <w:numId w:val="1"/>
        </w:numPr>
        <w:ind w:left="1080"/>
        <w:rPr>
          <w:rFonts w:ascii="Arial" w:hAnsi="Arial" w:cs="Arial"/>
          <w:b/>
          <w:i/>
          <w:szCs w:val="20"/>
        </w:rPr>
      </w:pPr>
      <w:r w:rsidRPr="00E27D33">
        <w:rPr>
          <w:rFonts w:ascii="Arial" w:hAnsi="Arial" w:cs="Arial"/>
          <w:b/>
          <w:i/>
          <w:szCs w:val="20"/>
        </w:rPr>
        <w:t xml:space="preserve">You must attend each rehearsal in order to perform at the concert. </w:t>
      </w:r>
    </w:p>
    <w:p w:rsidR="009365DB" w:rsidRPr="00E27D33" w:rsidRDefault="009365DB" w:rsidP="009365DB">
      <w:pPr>
        <w:numPr>
          <w:ilvl w:val="0"/>
          <w:numId w:val="1"/>
        </w:numPr>
        <w:ind w:left="1080"/>
        <w:rPr>
          <w:rFonts w:ascii="Arial" w:hAnsi="Arial" w:cs="Arial"/>
          <w:szCs w:val="20"/>
        </w:rPr>
      </w:pPr>
      <w:r w:rsidRPr="00E27D33">
        <w:rPr>
          <w:rFonts w:ascii="Arial" w:hAnsi="Arial" w:cs="Arial"/>
          <w:szCs w:val="20"/>
        </w:rPr>
        <w:t>The rehearsal will be over at 8:30 p.m. Your ride must be waiting for you at 8:30 p.m. Please know how you are getting home and who is picking you up. Please know the cell phone number of your ride.  You might want to get together with your group and carpool.</w:t>
      </w:r>
    </w:p>
    <w:p w:rsidR="00BD5C05" w:rsidRPr="00E27D33" w:rsidRDefault="00BD5C05" w:rsidP="009365DB">
      <w:pPr>
        <w:numPr>
          <w:ilvl w:val="0"/>
          <w:numId w:val="1"/>
        </w:numPr>
        <w:ind w:left="1080"/>
        <w:rPr>
          <w:rFonts w:ascii="Arial" w:hAnsi="Arial" w:cs="Arial"/>
          <w:szCs w:val="20"/>
        </w:rPr>
      </w:pPr>
      <w:r w:rsidRPr="00E27D33">
        <w:rPr>
          <w:rFonts w:ascii="Arial" w:hAnsi="Arial" w:cs="Arial"/>
          <w:szCs w:val="20"/>
        </w:rPr>
        <w:t>Bring your music and a pencil.</w:t>
      </w:r>
    </w:p>
    <w:p w:rsidR="00A06DDB" w:rsidRPr="00E27D33" w:rsidRDefault="00E27D33">
      <w:pPr>
        <w:rPr>
          <w:sz w:val="32"/>
        </w:rPr>
      </w:pPr>
    </w:p>
    <w:sectPr w:rsidR="00A06DDB" w:rsidRPr="00E2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4AB9"/>
    <w:multiLevelType w:val="hybridMultilevel"/>
    <w:tmpl w:val="907EBA4A"/>
    <w:lvl w:ilvl="0" w:tplc="E7BCADBC">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DB"/>
    <w:rsid w:val="002A2C19"/>
    <w:rsid w:val="004132C8"/>
    <w:rsid w:val="009365DB"/>
    <w:rsid w:val="00BD5C05"/>
    <w:rsid w:val="00E2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2016-09-29T18:43:00Z</dcterms:created>
  <dcterms:modified xsi:type="dcterms:W3CDTF">2016-09-29T18:45:00Z</dcterms:modified>
</cp:coreProperties>
</file>